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E10CE" w14:textId="24EFB5E4" w:rsidR="00A0448C" w:rsidRPr="00A76860" w:rsidRDefault="00A0448C" w:rsidP="00A0448C">
      <w:pPr>
        <w:rPr>
          <w:rFonts w:ascii="Arial" w:hAnsi="Arial" w:cs="Arial"/>
          <w:b/>
          <w:bCs/>
          <w:sz w:val="20"/>
          <w:szCs w:val="20"/>
        </w:rPr>
      </w:pPr>
      <w:r w:rsidRPr="00A76860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4408FF" w:rsidRPr="00A76860">
        <w:rPr>
          <w:rFonts w:ascii="Arial" w:hAnsi="Arial" w:cs="Arial"/>
          <w:b/>
          <w:bCs/>
          <w:sz w:val="20"/>
          <w:szCs w:val="20"/>
        </w:rPr>
        <w:t>9</w:t>
      </w:r>
      <w:r w:rsidRPr="00A7686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E5CBEE4" w14:textId="77777777" w:rsidR="00A0448C" w:rsidRPr="00A76860" w:rsidRDefault="00A0448C" w:rsidP="00A0448C">
      <w:pPr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CONDIZIONI DI ASSICURAZIONE</w:t>
      </w:r>
    </w:p>
    <w:p w14:paraId="11CA21B6" w14:textId="5B0BFABA" w:rsidR="007B5BAD" w:rsidRPr="00A76860" w:rsidRDefault="00A0448C" w:rsidP="00590124">
      <w:pPr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br w:type="page"/>
      </w:r>
      <w:r w:rsidR="00590124" w:rsidRPr="00A76860">
        <w:rPr>
          <w:rFonts w:ascii="Arial" w:hAnsi="Arial" w:cs="Arial"/>
          <w:sz w:val="20"/>
          <w:szCs w:val="20"/>
        </w:rPr>
        <w:lastRenderedPageBreak/>
        <w:t>C</w:t>
      </w:r>
      <w:r w:rsidR="007B5BAD" w:rsidRPr="00A76860">
        <w:rPr>
          <w:rFonts w:ascii="Arial" w:hAnsi="Arial" w:cs="Arial"/>
          <w:b/>
          <w:bCs/>
          <w:sz w:val="20"/>
          <w:szCs w:val="20"/>
        </w:rPr>
        <w:t>ERTIFICATO DI ASSICURAZIONE</w:t>
      </w:r>
    </w:p>
    <w:p w14:paraId="127BF4A6" w14:textId="77777777" w:rsidR="007B5BAD" w:rsidRPr="00A76860" w:rsidRDefault="007B5BAD" w:rsidP="007B5BAD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38653A41" w14:textId="5D303395" w:rsidR="007B5BAD" w:rsidRPr="00A76860" w:rsidRDefault="007B5BAD" w:rsidP="007B5BAD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Il presente certificato è emesso in riferimento alle seguenti Polizze di Assicurazione: </w:t>
      </w:r>
    </w:p>
    <w:p w14:paraId="1E78A110" w14:textId="77777777" w:rsidR="007B5BAD" w:rsidRPr="00A76860" w:rsidRDefault="007B5BAD" w:rsidP="007B5BAD">
      <w:pPr>
        <w:pStyle w:val="Paragrafoelenco"/>
        <w:ind w:left="1410" w:hanging="69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□</w:t>
      </w:r>
      <w:r w:rsidRPr="00A76860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14C7A74D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□</w:t>
      </w:r>
      <w:r w:rsidRPr="00A76860">
        <w:rPr>
          <w:rFonts w:ascii="Arial" w:hAnsi="Arial" w:cs="Arial"/>
          <w:sz w:val="20"/>
          <w:szCs w:val="20"/>
        </w:rPr>
        <w:tab/>
        <w:t>Polizza Responsabilità Civile Professionale n. ____________ Compagnia_________</w:t>
      </w:r>
    </w:p>
    <w:p w14:paraId="4A69E933" w14:textId="17E4E06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□</w:t>
      </w:r>
      <w:r w:rsidRPr="00A76860">
        <w:rPr>
          <w:rFonts w:ascii="Arial" w:hAnsi="Arial" w:cs="Arial"/>
          <w:sz w:val="20"/>
          <w:szCs w:val="20"/>
        </w:rPr>
        <w:tab/>
        <w:t>Polizza Responsabilità Civile Prodotti n. ____________ Compagnia________</w:t>
      </w:r>
    </w:p>
    <w:p w14:paraId="5C241428" w14:textId="5AFE0564" w:rsidR="007B5BAD" w:rsidRPr="00A76860" w:rsidRDefault="007B5BAD" w:rsidP="00E60A8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afferente/i </w:t>
      </w:r>
      <w:proofErr w:type="gramStart"/>
      <w:r w:rsidRPr="00A76860">
        <w:rPr>
          <w:rFonts w:ascii="Arial" w:hAnsi="Arial" w:cs="Arial"/>
          <w:sz w:val="20"/>
          <w:szCs w:val="20"/>
        </w:rPr>
        <w:t>il</w:t>
      </w:r>
      <w:proofErr w:type="gramEnd"/>
      <w:r w:rsidRPr="00A76860">
        <w:rPr>
          <w:rFonts w:ascii="Arial" w:hAnsi="Arial" w:cs="Arial"/>
          <w:sz w:val="20"/>
          <w:szCs w:val="20"/>
        </w:rPr>
        <w:t xml:space="preserve"> Contratto o la Convenzione e i contratti di fornitura o Accordo Quadro e i contratti di fornitura avente ad oggetto </w:t>
      </w:r>
      <w:r w:rsidR="009E3BE7" w:rsidRPr="00A76860">
        <w:rPr>
          <w:rFonts w:ascii="Arial" w:hAnsi="Arial" w:cs="Arial"/>
          <w:sz w:val="20"/>
          <w:szCs w:val="20"/>
        </w:rPr>
        <w:t xml:space="preserve">la fornitura di </w:t>
      </w:r>
      <w:r w:rsidR="00A76860">
        <w:rPr>
          <w:rFonts w:ascii="Arial" w:hAnsi="Arial" w:cs="Arial"/>
          <w:sz w:val="20"/>
          <w:szCs w:val="20"/>
        </w:rPr>
        <w:t xml:space="preserve">Sistemi </w:t>
      </w:r>
      <w:r w:rsidR="009E3BE7" w:rsidRPr="00A76860">
        <w:rPr>
          <w:rFonts w:ascii="Arial" w:hAnsi="Arial" w:cs="Arial"/>
          <w:sz w:val="20"/>
          <w:szCs w:val="20"/>
        </w:rPr>
        <w:t xml:space="preserve">PET/TC servizi connessi, dispositivi e servizi opzionali per le Pubbliche Amministrazioni </w:t>
      </w:r>
      <w:r w:rsidRPr="00A76860">
        <w:rPr>
          <w:rFonts w:ascii="Arial" w:hAnsi="Arial" w:cs="Arial"/>
          <w:sz w:val="20"/>
          <w:szCs w:val="20"/>
        </w:rPr>
        <w:t>&gt;, stipulato da e/o nell’interesse di (</w:t>
      </w:r>
      <w:r w:rsidRPr="00A76860">
        <w:rPr>
          <w:rFonts w:ascii="Arial" w:hAnsi="Arial" w:cs="Arial"/>
          <w:i/>
          <w:color w:val="3333FF"/>
          <w:sz w:val="20"/>
          <w:szCs w:val="20"/>
        </w:rPr>
        <w:t xml:space="preserve">inserire denominazione dell’Aggiudicatario </w:t>
      </w:r>
      <w:r w:rsidRPr="00A76860">
        <w:rPr>
          <w:rFonts w:ascii="Arial" w:hAnsi="Arial" w:cs="Arial"/>
          <w:sz w:val="20"/>
          <w:szCs w:val="20"/>
        </w:rPr>
        <w:t>_____________) in c</w:t>
      </w:r>
      <w:r w:rsidR="00E60A86" w:rsidRPr="00A76860">
        <w:rPr>
          <w:rFonts w:ascii="Arial" w:hAnsi="Arial" w:cs="Arial"/>
          <w:sz w:val="20"/>
          <w:szCs w:val="20"/>
        </w:rPr>
        <w:t>on</w:t>
      </w:r>
      <w:r w:rsidRPr="00A76860">
        <w:rPr>
          <w:rFonts w:ascii="Arial" w:hAnsi="Arial" w:cs="Arial"/>
          <w:sz w:val="20"/>
          <w:szCs w:val="20"/>
        </w:rPr>
        <w:t xml:space="preserve">formità a quanto di seguito indicato. </w:t>
      </w:r>
    </w:p>
    <w:p w14:paraId="6F261912" w14:textId="77777777" w:rsidR="007B5BAD" w:rsidRPr="00A76860" w:rsidRDefault="007B5BAD" w:rsidP="007B5BAD">
      <w:pPr>
        <w:rPr>
          <w:rFonts w:ascii="Arial" w:hAnsi="Arial" w:cs="Arial"/>
          <w:sz w:val="20"/>
          <w:szCs w:val="20"/>
        </w:rPr>
      </w:pPr>
    </w:p>
    <w:p w14:paraId="239CBFE0" w14:textId="77777777" w:rsidR="007B5BAD" w:rsidRPr="00A76860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DEFINIZIONI</w:t>
      </w:r>
    </w:p>
    <w:p w14:paraId="4F79C36C" w14:textId="5E21C417" w:rsidR="007B5BAD" w:rsidRPr="00A76860" w:rsidRDefault="007B5BAD" w:rsidP="007B5BAD">
      <w:pPr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SOCIETA’</w:t>
      </w:r>
      <w:r w:rsidR="00E97844" w:rsidRPr="00A76860">
        <w:rPr>
          <w:rFonts w:ascii="Arial" w:hAnsi="Arial" w:cs="Arial"/>
          <w:b/>
          <w:sz w:val="20"/>
          <w:szCs w:val="20"/>
        </w:rPr>
        <w:t>:</w:t>
      </w:r>
      <w:r w:rsidRPr="00A76860">
        <w:rPr>
          <w:rFonts w:ascii="Arial" w:hAnsi="Arial" w:cs="Arial"/>
          <w:b/>
          <w:sz w:val="20"/>
          <w:szCs w:val="20"/>
        </w:rPr>
        <w:tab/>
      </w:r>
      <w:r w:rsidRPr="00A76860">
        <w:rPr>
          <w:rFonts w:ascii="Arial" w:hAnsi="Arial" w:cs="Arial"/>
          <w:sz w:val="20"/>
          <w:szCs w:val="20"/>
        </w:rPr>
        <w:tab/>
      </w:r>
      <w:r w:rsidRPr="00A76860">
        <w:rPr>
          <w:rFonts w:ascii="Arial" w:hAnsi="Arial" w:cs="Arial"/>
          <w:sz w:val="20"/>
          <w:szCs w:val="20"/>
        </w:rPr>
        <w:tab/>
      </w:r>
      <w:r w:rsidR="00A76860">
        <w:rPr>
          <w:rFonts w:ascii="Arial" w:hAnsi="Arial" w:cs="Arial"/>
          <w:sz w:val="20"/>
          <w:szCs w:val="20"/>
        </w:rPr>
        <w:tab/>
      </w:r>
      <w:r w:rsidRPr="00A76860">
        <w:rPr>
          <w:rFonts w:ascii="Arial" w:hAnsi="Arial" w:cs="Arial"/>
          <w:sz w:val="20"/>
          <w:szCs w:val="20"/>
        </w:rPr>
        <w:t>l’Impresa assicuratrice</w:t>
      </w:r>
    </w:p>
    <w:p w14:paraId="102380CE" w14:textId="3711FA55" w:rsidR="007B5BAD" w:rsidRPr="00A76860" w:rsidRDefault="007B5BAD" w:rsidP="009E3BE7">
      <w:pPr>
        <w:pStyle w:val="Testocommento"/>
        <w:rPr>
          <w:rFonts w:ascii="Arial" w:hAnsi="Arial" w:cs="Arial"/>
        </w:rPr>
      </w:pPr>
      <w:r w:rsidRPr="00A76860">
        <w:rPr>
          <w:rFonts w:ascii="Arial" w:hAnsi="Arial" w:cs="Arial"/>
          <w:b/>
        </w:rPr>
        <w:t>COMMITTENTE</w:t>
      </w:r>
      <w:r w:rsidR="00E97844" w:rsidRPr="00A76860">
        <w:rPr>
          <w:rFonts w:ascii="Arial" w:hAnsi="Arial" w:cs="Arial"/>
          <w:b/>
        </w:rPr>
        <w:t>:</w:t>
      </w:r>
      <w:r w:rsidRPr="00A76860">
        <w:rPr>
          <w:rFonts w:ascii="Arial" w:hAnsi="Arial" w:cs="Arial"/>
          <w:b/>
        </w:rPr>
        <w:tab/>
      </w:r>
      <w:r w:rsidRPr="00A76860">
        <w:rPr>
          <w:rFonts w:ascii="Arial" w:hAnsi="Arial" w:cs="Arial"/>
          <w:b/>
        </w:rPr>
        <w:tab/>
      </w:r>
      <w:r w:rsidRPr="00A76860">
        <w:rPr>
          <w:rFonts w:ascii="Arial" w:hAnsi="Arial" w:cs="Arial"/>
          <w:b/>
        </w:rPr>
        <w:tab/>
      </w:r>
      <w:r w:rsidRPr="00A76860">
        <w:rPr>
          <w:rFonts w:ascii="Arial" w:hAnsi="Arial" w:cs="Arial"/>
        </w:rPr>
        <w:t xml:space="preserve">Consip S.p.A. </w:t>
      </w:r>
    </w:p>
    <w:p w14:paraId="4B6C9F65" w14:textId="1263D773" w:rsidR="007B5BAD" w:rsidRPr="00A76860" w:rsidRDefault="007B5BAD" w:rsidP="007B5BAD">
      <w:pPr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CONTRAENTE</w:t>
      </w:r>
      <w:r w:rsidR="00E97844" w:rsidRPr="00A76860">
        <w:rPr>
          <w:rFonts w:ascii="Arial" w:hAnsi="Arial" w:cs="Arial"/>
          <w:b/>
          <w:sz w:val="20"/>
          <w:szCs w:val="20"/>
        </w:rPr>
        <w:t>:</w:t>
      </w:r>
      <w:r w:rsidRPr="00A76860">
        <w:rPr>
          <w:rFonts w:ascii="Arial" w:hAnsi="Arial" w:cs="Arial"/>
          <w:b/>
          <w:sz w:val="20"/>
          <w:szCs w:val="20"/>
        </w:rPr>
        <w:tab/>
      </w:r>
      <w:r w:rsidRPr="00A76860">
        <w:rPr>
          <w:rFonts w:ascii="Arial" w:hAnsi="Arial" w:cs="Arial"/>
          <w:sz w:val="20"/>
          <w:szCs w:val="20"/>
        </w:rPr>
        <w:tab/>
      </w:r>
      <w:r w:rsidRPr="00A76860">
        <w:rPr>
          <w:rFonts w:ascii="Arial" w:hAnsi="Arial" w:cs="Arial"/>
          <w:sz w:val="20"/>
          <w:szCs w:val="20"/>
        </w:rPr>
        <w:tab/>
        <w:t>L’aggiudicatario dell’Appalto</w:t>
      </w:r>
    </w:p>
    <w:p w14:paraId="273FCBFE" w14:textId="6CEC366E" w:rsidR="007B5BAD" w:rsidRDefault="007B5BAD" w:rsidP="00A76860">
      <w:pPr>
        <w:spacing w:after="0"/>
        <w:ind w:left="3540" w:right="-143" w:hanging="354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ASSICURATO</w:t>
      </w:r>
      <w:r w:rsidR="00E97844" w:rsidRPr="00A76860">
        <w:rPr>
          <w:rFonts w:ascii="Arial" w:hAnsi="Arial" w:cs="Arial"/>
          <w:b/>
          <w:sz w:val="20"/>
          <w:szCs w:val="20"/>
        </w:rPr>
        <w:t>:</w:t>
      </w:r>
      <w:r w:rsidRPr="00A76860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  <w:r w:rsidR="00E97844" w:rsidRPr="00A76860">
        <w:rPr>
          <w:rFonts w:ascii="Arial" w:hAnsi="Arial" w:cs="Arial"/>
          <w:sz w:val="20"/>
          <w:szCs w:val="20"/>
        </w:rPr>
        <w:t xml:space="preserve"> </w:t>
      </w:r>
      <w:r w:rsidRPr="00A76860">
        <w:rPr>
          <w:rFonts w:ascii="Arial" w:hAnsi="Arial" w:cs="Arial"/>
          <w:sz w:val="20"/>
          <w:szCs w:val="20"/>
        </w:rPr>
        <w:t>nonché subfornitori e subappaltatori.</w:t>
      </w:r>
    </w:p>
    <w:p w14:paraId="0574D264" w14:textId="77777777" w:rsidR="00A76860" w:rsidRPr="00A76860" w:rsidRDefault="00A76860" w:rsidP="00A76860">
      <w:pPr>
        <w:spacing w:after="0"/>
        <w:ind w:left="3540" w:right="-143" w:hanging="3540"/>
        <w:jc w:val="both"/>
        <w:rPr>
          <w:rFonts w:ascii="Arial" w:hAnsi="Arial" w:cs="Arial"/>
          <w:sz w:val="20"/>
          <w:szCs w:val="20"/>
        </w:rPr>
      </w:pPr>
    </w:p>
    <w:p w14:paraId="55819A20" w14:textId="1B4D0F5A" w:rsidR="007B5BAD" w:rsidRPr="00A76860" w:rsidRDefault="007B5BAD" w:rsidP="007B5BAD">
      <w:pPr>
        <w:spacing w:after="0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OGGETTO DELLA GARANZIA</w:t>
      </w:r>
      <w:r w:rsidR="00E97844" w:rsidRPr="00A76860">
        <w:rPr>
          <w:rFonts w:ascii="Arial" w:hAnsi="Arial" w:cs="Arial"/>
          <w:b/>
          <w:sz w:val="20"/>
          <w:szCs w:val="20"/>
        </w:rPr>
        <w:t>:</w:t>
      </w:r>
      <w:r w:rsidRPr="00A76860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6802A912" w14:textId="77777777" w:rsidR="007B5BAD" w:rsidRPr="00A76860" w:rsidRDefault="007B5BAD" w:rsidP="007B5BAD">
      <w:pPr>
        <w:rPr>
          <w:rFonts w:ascii="Arial" w:hAnsi="Arial" w:cs="Arial"/>
          <w:sz w:val="20"/>
          <w:szCs w:val="20"/>
        </w:rPr>
      </w:pPr>
    </w:p>
    <w:p w14:paraId="491D0383" w14:textId="77777777" w:rsidR="007B5BAD" w:rsidRPr="00A76860" w:rsidRDefault="007B5BAD" w:rsidP="007B5BAD">
      <w:pPr>
        <w:jc w:val="center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CONDIZIONI GENERALI</w:t>
      </w:r>
    </w:p>
    <w:p w14:paraId="791C889C" w14:textId="77777777" w:rsidR="007B5BAD" w:rsidRPr="00A76860" w:rsidRDefault="007B5BAD" w:rsidP="007B5BAD">
      <w:pPr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56B1C893" w14:textId="77777777" w:rsidR="007B5BAD" w:rsidRPr="00A76860" w:rsidRDefault="007B5BAD" w:rsidP="007B5BAD">
      <w:pPr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7D688BA3" w14:textId="77777777" w:rsidR="007B5BAD" w:rsidRPr="00A76860" w:rsidRDefault="007B5BAD" w:rsidP="007B5BAD">
      <w:pPr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Art. 2 Novero dei terzi</w:t>
      </w:r>
    </w:p>
    <w:p w14:paraId="2EC1DD0F" w14:textId="7A9F9888" w:rsidR="007B5BAD" w:rsidRPr="00A76860" w:rsidRDefault="007B5BAD" w:rsidP="007B5BAD">
      <w:pPr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5E4A5134" w14:textId="77777777" w:rsidR="007B5BAD" w:rsidRPr="00A76860" w:rsidRDefault="007B5BAD" w:rsidP="007B5BAD">
      <w:pPr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641A200A" w14:textId="27D83AF6" w:rsidR="007B5BAD" w:rsidRPr="00A76860" w:rsidRDefault="007B5BAD" w:rsidP="007B5BAD">
      <w:pPr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Qualora la Committente</w:t>
      </w:r>
      <w:r w:rsidR="00E60A86" w:rsidRPr="00A76860">
        <w:rPr>
          <w:rFonts w:ascii="Arial" w:hAnsi="Arial" w:cs="Arial"/>
          <w:sz w:val="20"/>
          <w:szCs w:val="20"/>
        </w:rPr>
        <w:t xml:space="preserve"> </w:t>
      </w:r>
      <w:r w:rsidRPr="00A76860">
        <w:rPr>
          <w:rFonts w:ascii="Arial" w:hAnsi="Arial" w:cs="Arial"/>
          <w:sz w:val="20"/>
          <w:szCs w:val="20"/>
        </w:rPr>
        <w:t>e le Amministrazioni acquirenti fossero</w:t>
      </w:r>
      <w:r w:rsidR="00E60A86" w:rsidRPr="00A76860">
        <w:rPr>
          <w:rFonts w:ascii="Arial" w:hAnsi="Arial" w:cs="Arial"/>
          <w:sz w:val="20"/>
          <w:szCs w:val="20"/>
        </w:rPr>
        <w:t xml:space="preserve"> </w:t>
      </w:r>
      <w:r w:rsidRPr="00A76860">
        <w:rPr>
          <w:rFonts w:ascii="Arial" w:hAnsi="Arial" w:cs="Arial"/>
          <w:sz w:val="20"/>
          <w:szCs w:val="20"/>
        </w:rPr>
        <w:t>chiamate a rispondere per evento dannoso ascrivibile per legge all’Assicurato, è data a quest</w:t>
      </w:r>
      <w:r w:rsidR="00E60A86" w:rsidRPr="00A76860">
        <w:rPr>
          <w:rFonts w:ascii="Arial" w:hAnsi="Arial" w:cs="Arial"/>
          <w:sz w:val="20"/>
          <w:szCs w:val="20"/>
        </w:rPr>
        <w:t>e</w:t>
      </w:r>
      <w:r w:rsidRPr="00A76860">
        <w:rPr>
          <w:rFonts w:ascii="Arial" w:hAnsi="Arial" w:cs="Arial"/>
          <w:sz w:val="20"/>
          <w:szCs w:val="20"/>
        </w:rPr>
        <w:t xml:space="preserve"> la facoltà di trasmettere direttamente la denuncia di sinistro alla Società.</w:t>
      </w:r>
    </w:p>
    <w:p w14:paraId="594C0BE7" w14:textId="77777777" w:rsidR="007B5BAD" w:rsidRPr="00A76860" w:rsidRDefault="007B5BAD" w:rsidP="007B5BAD">
      <w:pPr>
        <w:spacing w:after="0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lastRenderedPageBreak/>
        <w:t>Art. 4 Modifiche contrattuale, inadempienze</w:t>
      </w:r>
    </w:p>
    <w:p w14:paraId="557188D0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7F9A82FA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659FB4D8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AE99E68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Art. 5 Pagamento dei sinistri</w:t>
      </w:r>
    </w:p>
    <w:p w14:paraId="2F6ED0C0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94B2ED7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6450C6D2" w14:textId="77777777" w:rsidR="007B5BAD" w:rsidRPr="00A76860" w:rsidRDefault="007B5BAD" w:rsidP="007B5BA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E84288" w14:textId="77777777" w:rsidR="007B5BAD" w:rsidRPr="00A76860" w:rsidRDefault="007B5BAD" w:rsidP="007B5BAD">
      <w:pPr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br w:type="page"/>
      </w:r>
    </w:p>
    <w:p w14:paraId="2E4CFF86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AF38049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A8D4ABC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978DC73" w14:textId="77777777" w:rsidR="007B5BAD" w:rsidRPr="00A76860" w:rsidRDefault="007B5BAD" w:rsidP="007B5BAD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GARANZIE ASSICURATIVE - LIMITI DI INDENNIZZO</w:t>
      </w:r>
    </w:p>
    <w:p w14:paraId="1CADEC90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7592069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76860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113D3CA8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54CAAB5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A) Sezione RCT</w:t>
      </w:r>
    </w:p>
    <w:p w14:paraId="193DCC01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72C80BB7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</w:t>
      </w:r>
      <w:r w:rsidR="00C034A1" w:rsidRPr="00A76860">
        <w:rPr>
          <w:rFonts w:ascii="Arial" w:hAnsi="Arial" w:cs="Arial"/>
          <w:sz w:val="20"/>
          <w:szCs w:val="20"/>
        </w:rPr>
        <w:t>gate) svolta anche presso terzi</w:t>
      </w:r>
      <w:r w:rsidRPr="00A76860">
        <w:rPr>
          <w:rFonts w:ascii="Arial" w:hAnsi="Arial" w:cs="Arial"/>
          <w:sz w:val="20"/>
          <w:szCs w:val="20"/>
        </w:rPr>
        <w:t xml:space="preserve">. </w:t>
      </w:r>
    </w:p>
    <w:p w14:paraId="7F766503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7C0E15E7" w14:textId="2D5AAEC2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2 Massimale </w:t>
      </w:r>
    </w:p>
    <w:p w14:paraId="436B3BD3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</w:rPr>
      </w:pPr>
      <w:r w:rsidRPr="00A76860">
        <w:rPr>
          <w:rFonts w:ascii="Arial" w:hAnsi="Arial" w:cs="Arial"/>
          <w:sz w:val="20"/>
          <w:szCs w:val="20"/>
        </w:rPr>
        <w:t xml:space="preserve">€ 3.000.000 per sinistro/anno </w:t>
      </w:r>
    </w:p>
    <w:p w14:paraId="03E2DFB4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1ACABE5" w14:textId="0AEF1595" w:rsidR="007B5BAD" w:rsidRPr="00A76860" w:rsidRDefault="007B5BAD" w:rsidP="007B5BAD">
      <w:pPr>
        <w:pStyle w:val="Testocommento"/>
        <w:ind w:firstLine="708"/>
        <w:rPr>
          <w:rFonts w:ascii="Arial" w:hAnsi="Arial" w:cs="Arial"/>
          <w:b/>
        </w:rPr>
      </w:pPr>
      <w:r w:rsidRPr="00A76860">
        <w:rPr>
          <w:rFonts w:ascii="Arial" w:hAnsi="Arial" w:cs="Arial"/>
          <w:b/>
        </w:rPr>
        <w:t xml:space="preserve">Art. 3 Clausole aggiuntive </w:t>
      </w:r>
    </w:p>
    <w:p w14:paraId="484B502D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0C4F9BFA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a)  i danni a terzi conseguenziali e da interruzione di esercizio con un limite minimo assicurato pari al 10% del massimale di polizza;</w:t>
      </w:r>
    </w:p>
    <w:p w14:paraId="651F8030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b) i danni a terzi da incendio delle cose di proprietà dell’Assicurato con un limite minimo assicurato pari al 10% del massimale di polizza;</w:t>
      </w:r>
    </w:p>
    <w:p w14:paraId="04859E63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c) i danni agli impianti e/o macchinari oggetto dei lavori con un limite minimo assicurato pari al 10% del massimale di polizza</w:t>
      </w:r>
    </w:p>
    <w:p w14:paraId="1519F37D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d) i danni a cose di terzi che si trovano nell’ambito dei lavori con un limite minimo assicurato pari al 10% del massimale di polizza.</w:t>
      </w:r>
    </w:p>
    <w:p w14:paraId="2256E441" w14:textId="77777777" w:rsidR="009E3BE7" w:rsidRPr="00A76860" w:rsidRDefault="009E3BE7" w:rsidP="009E3BE7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e) Danni connessi a operazioni di carico e scarico durante le attività di trasporto, e consegna</w:t>
      </w:r>
    </w:p>
    <w:p w14:paraId="1F9ECCBE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A214FB2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B) Sezione RCO</w:t>
      </w:r>
    </w:p>
    <w:p w14:paraId="5AFB1BC1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6E64AEE0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2795B991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35FCC29F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CC32A86" w14:textId="132BD3A3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26432B93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79EB7885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597B8984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>Art. 3 Prestatore di lavoro</w:t>
      </w:r>
    </w:p>
    <w:p w14:paraId="735768E3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7B5FC7CB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480B65A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EA449F0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76860">
        <w:rPr>
          <w:rFonts w:ascii="Arial" w:hAnsi="Arial" w:cs="Arial"/>
          <w:b/>
          <w:sz w:val="20"/>
          <w:szCs w:val="20"/>
          <w:u w:val="single"/>
        </w:rPr>
        <w:t>POLIZZA RESPONSABILITA’ CIVILE PRODOTTO</w:t>
      </w:r>
    </w:p>
    <w:p w14:paraId="7FB568FB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6D895B7E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4987E9C8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7E2084FB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409A7D88" w14:textId="65E71C45" w:rsidR="007B5BAD" w:rsidRPr="00A76860" w:rsidRDefault="007B5BAD" w:rsidP="007B5BAD">
      <w:pPr>
        <w:pStyle w:val="Paragrafoelenco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01CE9710" w14:textId="77777777" w:rsidR="007B5BAD" w:rsidRPr="00A76860" w:rsidRDefault="007B5BAD" w:rsidP="007B5BAD">
      <w:pPr>
        <w:spacing w:after="0"/>
        <w:ind w:firstLine="708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€ 3.000.000 per sinistro/anno</w:t>
      </w:r>
    </w:p>
    <w:p w14:paraId="6D85ED51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45EE3896" w14:textId="111BA516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3 Clausole aggiuntive </w:t>
      </w:r>
    </w:p>
    <w:p w14:paraId="5EFD9C25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a) Danni consequenziali e da interruzione del servizio con un limite minimo assicurato pari al 10% de massimale di polizza.</w:t>
      </w:r>
    </w:p>
    <w:p w14:paraId="425C267C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43D443A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A76860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1D6F5577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A76860">
        <w:rPr>
          <w:rFonts w:ascii="Arial" w:hAnsi="Arial" w:cs="Arial"/>
          <w:sz w:val="20"/>
          <w:szCs w:val="20"/>
        </w:rPr>
        <w:t>purchè</w:t>
      </w:r>
      <w:proofErr w:type="spellEnd"/>
      <w:r w:rsidRPr="00A76860">
        <w:rPr>
          <w:rFonts w:ascii="Arial" w:hAnsi="Arial" w:cs="Arial"/>
          <w:sz w:val="20"/>
          <w:szCs w:val="20"/>
        </w:rPr>
        <w:t xml:space="preserve"> richiesti all’aggiudicatario entro due anni dal termine del servizio stesso</w:t>
      </w:r>
    </w:p>
    <w:p w14:paraId="532E7B63" w14:textId="77777777" w:rsidR="007B5BAD" w:rsidRPr="00A76860" w:rsidRDefault="007B5BAD" w:rsidP="007B5BAD">
      <w:pPr>
        <w:pStyle w:val="Testocommento"/>
        <w:ind w:firstLine="708"/>
        <w:rPr>
          <w:rFonts w:ascii="Arial" w:hAnsi="Arial" w:cs="Arial"/>
        </w:rPr>
      </w:pPr>
      <w:r w:rsidRPr="00A76860">
        <w:rPr>
          <w:rFonts w:ascii="Arial" w:hAnsi="Arial" w:cs="Arial"/>
        </w:rPr>
        <w:t>In caso di polizza con tacito rinnovo dovrà essere richiamata la seguente clausola:</w:t>
      </w:r>
    </w:p>
    <w:p w14:paraId="394077E8" w14:textId="5264BBE2" w:rsidR="007B5BAD" w:rsidRPr="00A76860" w:rsidRDefault="007B5BAD" w:rsidP="007B5BAD">
      <w:pPr>
        <w:pStyle w:val="Testocommento"/>
        <w:ind w:left="708"/>
        <w:jc w:val="both"/>
        <w:rPr>
          <w:rFonts w:ascii="Arial" w:hAnsi="Arial" w:cs="Arial"/>
        </w:rPr>
      </w:pPr>
      <w:r w:rsidRPr="00A76860">
        <w:rPr>
          <w:rFonts w:ascii="Arial" w:hAnsi="Arial" w:cs="Arial"/>
        </w:rPr>
        <w:t>Le garanzie prestate dalla presente polizza devono intendersi valide per i danni occorsi dalla data di inizio del servizio oggetto dell’appalto .Se alla scadenza della polizza la Società dovesse annullare o se si rifiutasse di rinnovare la polizza, cos</w:t>
      </w:r>
      <w:r w:rsidR="00A76860">
        <w:rPr>
          <w:rFonts w:ascii="Arial" w:hAnsi="Arial" w:cs="Arial"/>
        </w:rPr>
        <w:t>ì</w:t>
      </w:r>
      <w:r w:rsidRPr="00A76860">
        <w:rPr>
          <w:rFonts w:ascii="Arial" w:hAnsi="Arial" w:cs="Arial"/>
        </w:rP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A76860">
        <w:rPr>
          <w:rFonts w:ascii="Arial" w:hAnsi="Arial" w:cs="Arial"/>
        </w:rPr>
        <w:t>é</w:t>
      </w:r>
      <w:r w:rsidRPr="00A76860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7944CB2E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43BC651C" w14:textId="77777777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i/>
          <w:sz w:val="20"/>
          <w:szCs w:val="20"/>
        </w:rPr>
      </w:pPr>
    </w:p>
    <w:p w14:paraId="2D7FCD92" w14:textId="77777777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A76860">
        <w:rPr>
          <w:rFonts w:ascii="Arial" w:hAnsi="Arial" w:cs="Arial"/>
          <w:b/>
          <w:i/>
          <w:sz w:val="20"/>
          <w:szCs w:val="20"/>
        </w:rPr>
        <w:t>NOTA BENE</w:t>
      </w:r>
    </w:p>
    <w:p w14:paraId="1AFE312F" w14:textId="77777777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  <w:u w:val="single"/>
        </w:rPr>
        <w:t>La polizza RC Prodotto</w:t>
      </w:r>
      <w:r w:rsidRPr="00A76860">
        <w:rPr>
          <w:rFonts w:ascii="Arial" w:hAnsi="Arial" w:cs="Arial"/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24B19511" w14:textId="77777777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a) Produttore;</w:t>
      </w:r>
    </w:p>
    <w:p w14:paraId="4BB08178" w14:textId="0008CB40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A76860">
        <w:rPr>
          <w:rFonts w:ascii="Arial" w:hAnsi="Arial" w:cs="Arial"/>
          <w:sz w:val="20"/>
          <w:szCs w:val="20"/>
        </w:rPr>
        <w:t>D.</w:t>
      </w:r>
      <w:r w:rsidR="00A76860">
        <w:rPr>
          <w:rFonts w:ascii="Arial" w:hAnsi="Arial" w:cs="Arial"/>
          <w:sz w:val="20"/>
          <w:szCs w:val="20"/>
        </w:rPr>
        <w:t>L</w:t>
      </w:r>
      <w:r w:rsidRPr="00A76860">
        <w:rPr>
          <w:rFonts w:ascii="Arial" w:hAnsi="Arial" w:cs="Arial"/>
          <w:sz w:val="20"/>
          <w:szCs w:val="20"/>
        </w:rPr>
        <w:t>gs</w:t>
      </w:r>
      <w:proofErr w:type="spellEnd"/>
      <w:r w:rsidRPr="00A76860">
        <w:rPr>
          <w:rFonts w:ascii="Arial" w:hAnsi="Arial" w:cs="Arial"/>
          <w:sz w:val="20"/>
          <w:szCs w:val="20"/>
        </w:rPr>
        <w:t xml:space="preserve"> – Codice del Consumo, possano ricadere le medesime responsabilità del produttore.</w:t>
      </w:r>
    </w:p>
    <w:p w14:paraId="4D63BFB2" w14:textId="77777777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>Qualora ad esempio il fornitore/distributore rivesta anche la qualifica di produttore apponendo al bene un proprio marchio.</w:t>
      </w:r>
    </w:p>
    <w:p w14:paraId="06BDE71C" w14:textId="77777777" w:rsidR="009E3BE7" w:rsidRPr="00A76860" w:rsidRDefault="009E3BE7" w:rsidP="009E3BE7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  <w:r w:rsidRPr="00A76860">
        <w:rPr>
          <w:rFonts w:ascii="Arial" w:hAnsi="Arial" w:cs="Arial"/>
          <w:sz w:val="20"/>
          <w:szCs w:val="20"/>
        </w:rPr>
        <w:t xml:space="preserve">In tutti i casi diversi da quelli sopra citati la Polizza RC Prodotto </w:t>
      </w:r>
      <w:r w:rsidRPr="00A76860">
        <w:rPr>
          <w:rFonts w:ascii="Arial" w:hAnsi="Arial" w:cs="Arial"/>
          <w:b/>
          <w:bCs/>
          <w:sz w:val="20"/>
          <w:szCs w:val="20"/>
          <w:u w:val="single"/>
        </w:rPr>
        <w:t>non deve intendersi richiesta</w:t>
      </w:r>
      <w:r w:rsidRPr="00A76860">
        <w:rPr>
          <w:rFonts w:ascii="Arial" w:hAnsi="Arial" w:cs="Arial"/>
          <w:sz w:val="20"/>
          <w:szCs w:val="20"/>
        </w:rPr>
        <w:t>.</w:t>
      </w:r>
    </w:p>
    <w:p w14:paraId="5F33A3FD" w14:textId="77777777" w:rsidR="007B5BAD" w:rsidRPr="00A76860" w:rsidRDefault="007B5BAD" w:rsidP="007B5BAD">
      <w:pPr>
        <w:pStyle w:val="Paragrafoelenco"/>
        <w:jc w:val="both"/>
        <w:rPr>
          <w:rFonts w:ascii="Arial" w:hAnsi="Arial" w:cs="Arial"/>
          <w:i/>
          <w:sz w:val="20"/>
          <w:szCs w:val="20"/>
        </w:rPr>
      </w:pPr>
    </w:p>
    <w:p w14:paraId="1F688F60" w14:textId="77777777" w:rsidR="001105D3" w:rsidRPr="00A76860" w:rsidRDefault="001105D3" w:rsidP="007B5BAD">
      <w:pPr>
        <w:pStyle w:val="Default"/>
        <w:spacing w:line="300" w:lineRule="exact"/>
        <w:jc w:val="both"/>
        <w:rPr>
          <w:rFonts w:ascii="Arial" w:hAnsi="Arial" w:cs="Arial"/>
        </w:rPr>
      </w:pPr>
    </w:p>
    <w:sectPr w:rsidR="001105D3" w:rsidRPr="00A76860" w:rsidSect="00805517">
      <w:headerReference w:type="default" r:id="rId11"/>
      <w:footerReference w:type="default" r:id="rId12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383E4" w14:textId="77777777" w:rsidR="00B261CF" w:rsidRDefault="00B261CF">
      <w:pPr>
        <w:spacing w:after="0" w:line="240" w:lineRule="auto"/>
      </w:pPr>
      <w:r>
        <w:separator/>
      </w:r>
    </w:p>
  </w:endnote>
  <w:endnote w:type="continuationSeparator" w:id="0">
    <w:p w14:paraId="6EBFDFE3" w14:textId="77777777" w:rsidR="00B261CF" w:rsidRDefault="00B2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Classificazione_ALL26TTT_Internal"/>
      <w:tag w:val="Version_Classificazione_F"/>
      <w:id w:val="2104530429"/>
      <w:lock w:val="sdtContentLocked"/>
    </w:sdtPr>
    <w:sdtContent>
      <w:p w14:paraId="720A3443" w14:textId="14FD2C8C" w:rsidR="00302BE2" w:rsidRDefault="00434924">
        <w:pPr>
          <w:pStyle w:val="CLASSIFICAZIONEFOOTER2"/>
        </w:pPr>
        <w:r>
          <w:t xml:space="preserve">Classificazione </w:t>
        </w:r>
        <w:r w:rsidR="00A76860">
          <w:t>Consip: Ambito Pubblico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CB205" w14:textId="77777777" w:rsidR="00B261CF" w:rsidRDefault="00B261CF">
      <w:pPr>
        <w:spacing w:after="0" w:line="240" w:lineRule="auto"/>
      </w:pPr>
      <w:r>
        <w:separator/>
      </w:r>
    </w:p>
  </w:footnote>
  <w:footnote w:type="continuationSeparator" w:id="0">
    <w:p w14:paraId="7D8804C6" w14:textId="77777777" w:rsidR="00B261CF" w:rsidRDefault="00B26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679A8" w14:textId="46D9DB67" w:rsidR="0012061A" w:rsidRDefault="00C43A4D">
    <w:pPr>
      <w:pStyle w:val="TAGTECNICI"/>
    </w:pPr>
    <w:r>
      <w:t>ì</w:t>
    </w:r>
  </w:p>
  <w:p w14:paraId="38C603E3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54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95095"/>
    <w:rsid w:val="001105D3"/>
    <w:rsid w:val="0012061A"/>
    <w:rsid w:val="002A2099"/>
    <w:rsid w:val="002B4510"/>
    <w:rsid w:val="00302BE2"/>
    <w:rsid w:val="0040760D"/>
    <w:rsid w:val="00434924"/>
    <w:rsid w:val="004408FF"/>
    <w:rsid w:val="004D5C04"/>
    <w:rsid w:val="00590124"/>
    <w:rsid w:val="005C333E"/>
    <w:rsid w:val="006D0320"/>
    <w:rsid w:val="006E469E"/>
    <w:rsid w:val="00746AFB"/>
    <w:rsid w:val="007B5BAD"/>
    <w:rsid w:val="007D7811"/>
    <w:rsid w:val="00834AD5"/>
    <w:rsid w:val="0089066B"/>
    <w:rsid w:val="009E3BE7"/>
    <w:rsid w:val="00A0448C"/>
    <w:rsid w:val="00A110FA"/>
    <w:rsid w:val="00A54EF7"/>
    <w:rsid w:val="00A76860"/>
    <w:rsid w:val="00A8469E"/>
    <w:rsid w:val="00B261CF"/>
    <w:rsid w:val="00B32D20"/>
    <w:rsid w:val="00BE5789"/>
    <w:rsid w:val="00C034A1"/>
    <w:rsid w:val="00C43A4D"/>
    <w:rsid w:val="00C77965"/>
    <w:rsid w:val="00D57E2B"/>
    <w:rsid w:val="00DA5078"/>
    <w:rsid w:val="00DC5F7F"/>
    <w:rsid w:val="00DD3C89"/>
    <w:rsid w:val="00E60A86"/>
    <w:rsid w:val="00E9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208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C43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A4D"/>
  </w:style>
  <w:style w:type="paragraph" w:styleId="Pidipagina">
    <w:name w:val="footer"/>
    <w:basedOn w:val="Normale"/>
    <w:link w:val="PidipaginaCarattere"/>
    <w:uiPriority w:val="99"/>
    <w:unhideWhenUsed/>
    <w:rsid w:val="00C43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1FB7-1FCF-4A71-A333-223BAF4AB5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BE2B31-A43E-47D0-8668-0BD65B13E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8BC295-3125-4E94-AA2B-5B07624442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CE92C0-9100-43B6-A4DE-850442CE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1090</Words>
  <Characters>6508</Characters>
  <Application>Microsoft Office Word</Application>
  <DocSecurity>0</DocSecurity>
  <Lines>147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Serata Edoardo</cp:lastModifiedBy>
  <cp:revision>6</cp:revision>
  <dcterms:created xsi:type="dcterms:W3CDTF">2025-10-17T12:38:00Z</dcterms:created>
  <dcterms:modified xsi:type="dcterms:W3CDTF">2025-11-03T11:47:00Z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94E9AF2-12D2-48DE-96BA-D6558938B7AB}" pid="2" name="NomeTemplate">
    <vt:lpwstr>ALL26TTT</vt:lpwstr>
  </property>
  <property fmtid="{F29103BB-45FD-49EE-868C-6EBAD6B97B3B}" pid="3" name="MajorVersion">
    <vt:lpwstr>4</vt:lpwstr>
  </property>
  <property fmtid="{2EE1BC51-C04A-4BEA-A59A-55DEAED9E652}" pid="4" name="MinorVersion">
    <vt:lpwstr>0</vt:lpwstr>
  </property>
  <property fmtid="{E303002B-404E-483E-8DE4-9703B4E275A0}" pid="5" name="IDALFREF">
    <vt:lpwstr>workspace://SpacesStore/474b2078-1100-4e75-bce5-66a51d424413</vt:lpwstr>
  </property>
  <property fmtid="{87516C32-6F3B-44FA-8EA6-5828451F2A02}" pid="6" name="ALFVersion">
    <vt:lpwstr>workspace://SpacesStore/2207f1a2-3c27-4464-9915-3ea2c5458577</vt:lpwstr>
  </property>
  <property fmtid="{D5CDD505-2E9C-101B-9397-08002B2CF9AE}" pid="2" name="ContentTypeId">
    <vt:lpwstr>0x010100318E5A2E5E2EDA48BA89EB57D79F84A5</vt:lpwstr>
  </property>
</Properties>
</file>